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83" w:rsidRPr="003415A9" w:rsidRDefault="0053039F" w:rsidP="00256535">
      <w:pPr>
        <w:pStyle w:val="Web"/>
        <w:snapToGrid w:val="0"/>
        <w:spacing w:beforeLines="50" w:before="180" w:beforeAutospacing="0" w:after="0" w:afterAutospacing="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bCs/>
          <w:sz w:val="32"/>
          <w:szCs w:val="32"/>
        </w:rPr>
        <w:t>康寧學校財團法人</w:t>
      </w:r>
      <w:r w:rsidR="00354D83" w:rsidRPr="003415A9">
        <w:rPr>
          <w:rFonts w:ascii="Times New Roman" w:eastAsia="標楷體" w:hAnsi="標楷體" w:cs="Times New Roman" w:hint="eastAsia"/>
          <w:b/>
          <w:bCs/>
          <w:sz w:val="32"/>
          <w:szCs w:val="32"/>
        </w:rPr>
        <w:t>康寧大學數位應用學系研究生修業暨論文指導辦法</w:t>
      </w:r>
    </w:p>
    <w:p w:rsidR="00354D83" w:rsidRDefault="00354D83" w:rsidP="003415A9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sz w:val="20"/>
          <w:szCs w:val="20"/>
        </w:rPr>
        <w:t>98.04.14</w:t>
      </w:r>
      <w:r>
        <w:rPr>
          <w:rFonts w:eastAsia="標楷體" w:hint="eastAsia"/>
          <w:kern w:val="0"/>
          <w:sz w:val="20"/>
          <w:szCs w:val="20"/>
        </w:rPr>
        <w:t>九十七學年度第二學期第一次籌備會議通過</w:t>
      </w:r>
    </w:p>
    <w:p w:rsidR="00354D83" w:rsidRDefault="00354D83" w:rsidP="003415A9">
      <w:pPr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sz w:val="20"/>
          <w:szCs w:val="20"/>
        </w:rPr>
        <w:t>98.05.06</w:t>
      </w:r>
      <w:r w:rsidRPr="00BE2B76">
        <w:rPr>
          <w:rFonts w:eastAsia="標楷體" w:hint="eastAsia"/>
          <w:kern w:val="0"/>
          <w:sz w:val="20"/>
          <w:szCs w:val="20"/>
        </w:rPr>
        <w:t>九十七學年度第二學期</w:t>
      </w:r>
      <w:r>
        <w:rPr>
          <w:rFonts w:eastAsia="標楷體" w:hint="eastAsia"/>
          <w:kern w:val="0"/>
          <w:sz w:val="20"/>
          <w:szCs w:val="20"/>
        </w:rPr>
        <w:t>第二次</w:t>
      </w:r>
      <w:r w:rsidRPr="00BE2B76">
        <w:rPr>
          <w:rFonts w:eastAsia="標楷體" w:hint="eastAsia"/>
          <w:kern w:val="0"/>
          <w:sz w:val="20"/>
          <w:szCs w:val="20"/>
        </w:rPr>
        <w:t>籌備會議</w:t>
      </w:r>
      <w:r>
        <w:rPr>
          <w:rFonts w:eastAsia="標楷體" w:hint="eastAsia"/>
          <w:kern w:val="0"/>
          <w:sz w:val="20"/>
          <w:szCs w:val="20"/>
        </w:rPr>
        <w:t>修訂</w:t>
      </w:r>
    </w:p>
    <w:p w:rsidR="00933582" w:rsidRDefault="00354D83" w:rsidP="00933582">
      <w:pPr>
        <w:snapToGrid w:val="0"/>
        <w:spacing w:before="100" w:beforeAutospacing="1" w:after="100" w:afterAutospacing="1"/>
        <w:contextualSpacing/>
        <w:jc w:val="right"/>
        <w:rPr>
          <w:rFonts w:eastAsia="標楷體" w:hint="eastAsia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98.08.05</w:t>
      </w:r>
      <w:r>
        <w:rPr>
          <w:rFonts w:eastAsia="標楷體" w:hint="eastAsia"/>
          <w:kern w:val="0"/>
          <w:sz w:val="20"/>
          <w:szCs w:val="20"/>
        </w:rPr>
        <w:t>九十八學年度第一學期第一次系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933582" w:rsidRPr="00956780" w:rsidRDefault="00933582" w:rsidP="00933582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 w:hint="eastAsia"/>
          <w:sz w:val="18"/>
          <w:szCs w:val="18"/>
        </w:rPr>
      </w:pPr>
      <w:bookmarkStart w:id="0" w:name="_GoBack"/>
      <w:bookmarkEnd w:id="0"/>
      <w:r w:rsidRPr="00956780">
        <w:rPr>
          <w:rFonts w:ascii="標楷體" w:eastAsia="標楷體" w:hint="eastAsia"/>
          <w:sz w:val="18"/>
          <w:szCs w:val="18"/>
        </w:rPr>
        <w:t>民國104年9月14日 第54次行政會議通過</w:t>
      </w:r>
    </w:p>
    <w:p w:rsidR="00933582" w:rsidRPr="00757CA7" w:rsidRDefault="00933582" w:rsidP="00933582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民國104年9月22日 第1次校務會議通過</w:t>
      </w:r>
    </w:p>
    <w:p w:rsidR="00354D83" w:rsidRPr="00933582" w:rsidRDefault="00354D83" w:rsidP="003415A9">
      <w:pPr>
        <w:snapToGrid w:val="0"/>
        <w:spacing w:after="100" w:afterAutospacing="1"/>
        <w:jc w:val="right"/>
        <w:rPr>
          <w:rFonts w:eastAsia="標楷體"/>
          <w:kern w:val="0"/>
          <w:sz w:val="20"/>
          <w:szCs w:val="20"/>
        </w:rPr>
      </w:pPr>
    </w:p>
    <w:p w:rsidR="00354D83" w:rsidRPr="00D0189B" w:rsidRDefault="00354D83" w:rsidP="00256535">
      <w:pPr>
        <w:pStyle w:val="Web"/>
        <w:snapToGrid w:val="0"/>
        <w:spacing w:beforeLines="50" w:before="180" w:beforeAutospacing="0" w:after="0" w:afterAutospacing="0"/>
        <w:jc w:val="center"/>
        <w:rPr>
          <w:rFonts w:ascii="Times New Roman" w:eastAsia="標楷體" w:hAnsi="Times New Roman" w:cs="Times New Roman"/>
        </w:rPr>
      </w:pPr>
      <w:r w:rsidRPr="00D0189B">
        <w:rPr>
          <w:rFonts w:ascii="Times New Roman" w:eastAsia="標楷體" w:hAnsi="標楷體" w:cs="Times New Roman" w:hint="eastAsia"/>
        </w:rPr>
        <w:t>第壹章</w:t>
      </w:r>
      <w:r w:rsidRPr="00D0189B">
        <w:rPr>
          <w:rFonts w:ascii="Times New Roman" w:eastAsia="標楷體" w:hAnsi="Times New Roman" w:cs="Times New Roman"/>
        </w:rPr>
        <w:t xml:space="preserve">  </w:t>
      </w:r>
      <w:r w:rsidRPr="00D0189B">
        <w:rPr>
          <w:rFonts w:ascii="Times New Roman" w:eastAsia="標楷體" w:hAnsi="標楷體" w:cs="Times New Roman" w:hint="eastAsia"/>
        </w:rPr>
        <w:t>宗旨</w:t>
      </w:r>
    </w:p>
    <w:p w:rsidR="00354D83" w:rsidRPr="00D0189B" w:rsidRDefault="0053039F" w:rsidP="00256535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2" w:hanging="99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  <w:bCs/>
        </w:rPr>
        <w:t>康寧學校財團法人</w:t>
      </w:r>
      <w:r w:rsidR="00354D83">
        <w:rPr>
          <w:rFonts w:ascii="Times New Roman" w:eastAsia="標楷體" w:hAnsi="標楷體" w:cs="Times New Roman" w:hint="eastAsia"/>
          <w:bCs/>
        </w:rPr>
        <w:t>康寧大</w:t>
      </w:r>
      <w:r w:rsidR="00354D83" w:rsidRPr="00D0189B">
        <w:rPr>
          <w:rFonts w:ascii="Times New Roman" w:eastAsia="標楷體" w:hAnsi="標楷體" w:cs="Times New Roman" w:hint="eastAsia"/>
          <w:bCs/>
        </w:rPr>
        <w:t>學</w:t>
      </w:r>
      <w:r w:rsidR="00354D83">
        <w:rPr>
          <w:rFonts w:ascii="Times New Roman" w:eastAsia="標楷體" w:hAnsi="標楷體" w:cs="Times New Roman" w:hint="eastAsia"/>
          <w:bCs/>
        </w:rPr>
        <w:t>數位應用</w:t>
      </w:r>
      <w:r w:rsidR="00354D83" w:rsidRPr="00D0189B">
        <w:rPr>
          <w:rFonts w:ascii="Times New Roman" w:eastAsia="標楷體" w:hAnsi="標楷體" w:cs="Times New Roman" w:hint="eastAsia"/>
          <w:bCs/>
        </w:rPr>
        <w:t>學系</w:t>
      </w:r>
      <w:r w:rsidR="00354D83" w:rsidRPr="00D0189B">
        <w:rPr>
          <w:rFonts w:ascii="Times New Roman" w:eastAsia="標楷體" w:hAnsi="標楷體" w:cs="Times New Roman" w:hint="eastAsia"/>
        </w:rPr>
        <w:t>（以下簡稱本系）為協助研究生順利完成學業，並提昇論文研究水準，特訂定研究生修業</w:t>
      </w:r>
      <w:r w:rsidR="00354D83" w:rsidRPr="00D0189B">
        <w:rPr>
          <w:rFonts w:ascii="Times New Roman" w:eastAsia="標楷體" w:hAnsi="標楷體" w:cs="Times New Roman" w:hint="eastAsia"/>
          <w:bCs/>
        </w:rPr>
        <w:t>暨論文指導辦法</w:t>
      </w:r>
      <w:r w:rsidR="00354D83" w:rsidRPr="00D0189B">
        <w:rPr>
          <w:rFonts w:ascii="Times New Roman" w:eastAsia="標楷體" w:hAnsi="標楷體" w:cs="Times New Roman" w:hint="eastAsia"/>
        </w:rPr>
        <w:t>（以下簡稱本辦法）。</w:t>
      </w:r>
    </w:p>
    <w:p w:rsidR="00354D83" w:rsidRPr="00D0189B" w:rsidRDefault="00354D83" w:rsidP="00256535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r w:rsidRPr="00D0189B">
        <w:rPr>
          <w:rFonts w:ascii="Times New Roman" w:eastAsia="標楷體" w:hAnsi="標楷體" w:cs="Times New Roman" w:hint="eastAsia"/>
        </w:rPr>
        <w:t>本辦法係依據</w:t>
      </w:r>
      <w:r w:rsidR="0053039F">
        <w:rPr>
          <w:rFonts w:ascii="Times New Roman" w:eastAsia="標楷體" w:hAnsi="標楷體" w:cs="Times New Roman" w:hint="eastAsia"/>
        </w:rPr>
        <w:t>康寧學校財團法人</w:t>
      </w:r>
      <w:r>
        <w:rPr>
          <w:rFonts w:ascii="Times New Roman" w:eastAsia="標楷體" w:hAnsi="標楷體" w:cs="Times New Roman" w:hint="eastAsia"/>
          <w:bCs/>
        </w:rPr>
        <w:t>康寧大</w:t>
      </w:r>
      <w:r w:rsidRPr="00D0189B">
        <w:rPr>
          <w:rFonts w:ascii="Times New Roman" w:eastAsia="標楷體" w:hAnsi="標楷體" w:cs="Times New Roman" w:hint="eastAsia"/>
          <w:bCs/>
        </w:rPr>
        <w:t>學研究所學則</w:t>
      </w:r>
      <w:r w:rsidRPr="00D0189B">
        <w:rPr>
          <w:rFonts w:ascii="Times New Roman" w:eastAsia="標楷體" w:hAnsi="標楷體" w:cs="Times New Roman" w:hint="eastAsia"/>
        </w:rPr>
        <w:t>、研究生學位考試施行細則訂定之。</w:t>
      </w:r>
    </w:p>
    <w:p w:rsidR="00354D83" w:rsidRPr="006142FC" w:rsidRDefault="00354D83" w:rsidP="00256535">
      <w:pPr>
        <w:pStyle w:val="Web"/>
        <w:snapToGrid w:val="0"/>
        <w:spacing w:beforeLines="50" w:before="180" w:beforeAutospacing="0" w:after="0" w:afterAutospacing="0"/>
        <w:jc w:val="center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第貳章</w:t>
      </w:r>
      <w:r w:rsidRPr="006142FC">
        <w:rPr>
          <w:rFonts w:ascii="Times New Roman" w:eastAsia="標楷體" w:hAnsi="標楷體" w:cs="Times New Roman"/>
        </w:rPr>
        <w:t xml:space="preserve">  </w:t>
      </w:r>
      <w:r w:rsidRPr="00D0189B">
        <w:rPr>
          <w:rFonts w:ascii="Times New Roman" w:eastAsia="標楷體" w:hAnsi="標楷體" w:cs="Times New Roman" w:hint="eastAsia"/>
        </w:rPr>
        <w:t>選課與論文指導</w:t>
      </w:r>
    </w:p>
    <w:p w:rsidR="00354D83" w:rsidRPr="006142FC" w:rsidRDefault="00354D83" w:rsidP="00256535">
      <w:pPr>
        <w:pStyle w:val="Web"/>
        <w:numPr>
          <w:ilvl w:val="0"/>
          <w:numId w:val="15"/>
        </w:numPr>
        <w:snapToGrid w:val="0"/>
        <w:spacing w:beforeLines="50" w:before="180" w:beforeAutospacing="0" w:after="0" w:afterAutospacing="0"/>
        <w:ind w:left="970" w:hanging="970"/>
        <w:jc w:val="both"/>
        <w:rPr>
          <w:rFonts w:ascii="Times New Roman" w:eastAsia="標楷體" w:hAnsi="標楷體" w:cs="Times New Roman"/>
        </w:rPr>
      </w:pPr>
      <w:r w:rsidRPr="0070372C">
        <w:rPr>
          <w:rFonts w:ascii="Times New Roman" w:eastAsia="標楷體" w:hAnsi="標楷體" w:cs="Times New Roman" w:hint="eastAsia"/>
        </w:rPr>
        <w:t>本系研究生收到錄取通知後</w:t>
      </w:r>
      <w:proofErr w:type="gramStart"/>
      <w:r w:rsidRPr="0070372C">
        <w:rPr>
          <w:rFonts w:ascii="Times New Roman" w:eastAsia="標楷體" w:hAnsi="標楷體" w:cs="Times New Roman" w:hint="eastAsia"/>
        </w:rPr>
        <w:t>即可擇</w:t>
      </w:r>
      <w:proofErr w:type="gramEnd"/>
      <w:r w:rsidRPr="0070372C">
        <w:rPr>
          <w:rFonts w:ascii="Times New Roman" w:eastAsia="標楷體" w:hAnsi="標楷體" w:cs="Times New Roman" w:hint="eastAsia"/>
        </w:rPr>
        <w:t>定論</w:t>
      </w:r>
      <w:smartTag w:uri="urn:schemas-microsoft-com:office:smarttags" w:element="PersonName">
        <w:r w:rsidRPr="0070372C">
          <w:rPr>
            <w:rFonts w:ascii="Times New Roman" w:eastAsia="標楷體" w:hAnsi="標楷體" w:cs="Times New Roman" w:hint="eastAsia"/>
          </w:rPr>
          <w:t>文指導</w:t>
        </w:r>
      </w:smartTag>
      <w:r w:rsidRPr="0070372C">
        <w:rPr>
          <w:rFonts w:ascii="Times New Roman" w:eastAsia="標楷體" w:hAnsi="標楷體" w:cs="Times New Roman" w:hint="eastAsia"/>
        </w:rPr>
        <w:t>教授，或由導師給予輔導協助，但最遲應於第一學期</w:t>
      </w:r>
      <w:r w:rsidRPr="0070372C">
        <w:rPr>
          <w:rFonts w:ascii="Times New Roman" w:eastAsia="標楷體" w:hAnsi="標楷體" w:cs="Times New Roman"/>
        </w:rPr>
        <w:t>10</w:t>
      </w:r>
      <w:r w:rsidRPr="0070372C">
        <w:rPr>
          <w:rFonts w:ascii="Times New Roman" w:eastAsia="標楷體" w:hAnsi="標楷體" w:cs="Times New Roman" w:hint="eastAsia"/>
        </w:rPr>
        <w:t>月</w:t>
      </w:r>
      <w:r w:rsidRPr="0070372C">
        <w:rPr>
          <w:rFonts w:ascii="Times New Roman" w:eastAsia="標楷體" w:hAnsi="標楷體" w:cs="Times New Roman"/>
        </w:rPr>
        <w:t>15</w:t>
      </w:r>
      <w:r w:rsidRPr="0070372C">
        <w:rPr>
          <w:rFonts w:ascii="Times New Roman" w:eastAsia="標楷體" w:hAnsi="標楷體" w:cs="Times New Roman" w:hint="eastAsia"/>
        </w:rPr>
        <w:t>日前提出論</w:t>
      </w:r>
      <w:smartTag w:uri="urn:schemas-microsoft-com:office:smarttags" w:element="PersonName">
        <w:r w:rsidRPr="0070372C">
          <w:rPr>
            <w:rFonts w:ascii="Times New Roman" w:eastAsia="標楷體" w:hAnsi="標楷體" w:cs="Times New Roman" w:hint="eastAsia"/>
          </w:rPr>
          <w:t>文指導</w:t>
        </w:r>
      </w:smartTag>
      <w:r w:rsidRPr="0070372C">
        <w:rPr>
          <w:rFonts w:ascii="Times New Roman" w:eastAsia="標楷體" w:hAnsi="標楷體" w:cs="Times New Roman" w:hint="eastAsia"/>
        </w:rPr>
        <w:t>教授名單，提交本系</w:t>
      </w:r>
      <w:proofErr w:type="gramStart"/>
      <w:r w:rsidRPr="0070372C">
        <w:rPr>
          <w:rFonts w:ascii="Times New Roman" w:eastAsia="標楷體" w:hAnsi="標楷體" w:cs="Times New Roman" w:hint="eastAsia"/>
        </w:rPr>
        <w:t>系務</w:t>
      </w:r>
      <w:proofErr w:type="gramEnd"/>
      <w:r w:rsidRPr="0070372C">
        <w:rPr>
          <w:rFonts w:ascii="Times New Roman" w:eastAsia="標楷體" w:hAnsi="標楷體" w:cs="Times New Roman" w:hint="eastAsia"/>
        </w:rPr>
        <w:t>會議核可。研究生於確定論</w:t>
      </w:r>
      <w:smartTag w:uri="urn:schemas-microsoft-com:office:smarttags" w:element="PersonName">
        <w:r w:rsidRPr="0070372C">
          <w:rPr>
            <w:rFonts w:ascii="Times New Roman" w:eastAsia="標楷體" w:hAnsi="標楷體" w:cs="Times New Roman" w:hint="eastAsia"/>
          </w:rPr>
          <w:t>文指導</w:t>
        </w:r>
      </w:smartTag>
      <w:r w:rsidRPr="0070372C">
        <w:rPr>
          <w:rFonts w:ascii="Times New Roman" w:eastAsia="標楷體" w:hAnsi="標楷體" w:cs="Times New Roman" w:hint="eastAsia"/>
        </w:rPr>
        <w:t>教授後，原輔導之工作改由論</w:t>
      </w:r>
      <w:smartTag w:uri="urn:schemas-microsoft-com:office:smarttags" w:element="PersonName">
        <w:r w:rsidRPr="0070372C">
          <w:rPr>
            <w:rFonts w:ascii="Times New Roman" w:eastAsia="標楷體" w:hAnsi="標楷體" w:cs="Times New Roman" w:hint="eastAsia"/>
          </w:rPr>
          <w:t>文指導</w:t>
        </w:r>
      </w:smartTag>
      <w:r w:rsidRPr="0070372C">
        <w:rPr>
          <w:rFonts w:ascii="Times New Roman" w:eastAsia="標楷體" w:hAnsi="標楷體" w:cs="Times New Roman" w:hint="eastAsia"/>
        </w:rPr>
        <w:t>教授擔任。論</w:t>
      </w:r>
      <w:smartTag w:uri="urn:schemas-microsoft-com:office:smarttags" w:element="PersonName">
        <w:r w:rsidRPr="0070372C">
          <w:rPr>
            <w:rFonts w:ascii="Times New Roman" w:eastAsia="標楷體" w:hAnsi="標楷體" w:cs="Times New Roman" w:hint="eastAsia"/>
          </w:rPr>
          <w:t>文指導</w:t>
        </w:r>
      </w:smartTag>
      <w:r w:rsidRPr="0070372C">
        <w:rPr>
          <w:rFonts w:ascii="Times New Roman" w:eastAsia="標楷體" w:hAnsi="標楷體" w:cs="Times New Roman" w:hint="eastAsia"/>
        </w:rPr>
        <w:t>教授負責指導研究生之修課及研究相關事宜。</w:t>
      </w:r>
    </w:p>
    <w:p w:rsidR="00354D83" w:rsidRPr="006142FC" w:rsidRDefault="00354D83" w:rsidP="00256535">
      <w:pPr>
        <w:pStyle w:val="Web"/>
        <w:numPr>
          <w:ilvl w:val="0"/>
          <w:numId w:val="15"/>
        </w:numPr>
        <w:snapToGrid w:val="0"/>
        <w:spacing w:beforeLines="50" w:before="180" w:beforeAutospacing="0" w:after="0" w:afterAutospacing="0"/>
        <w:ind w:left="970" w:hanging="970"/>
        <w:jc w:val="both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課業指導教授與論</w:t>
      </w:r>
      <w:smartTag w:uri="urn:schemas-microsoft-com:office:smarttags" w:element="PersonName">
        <w:r w:rsidRPr="00D0189B">
          <w:rPr>
            <w:rFonts w:ascii="Times New Roman" w:eastAsia="標楷體" w:hAnsi="標楷體" w:cs="Times New Roman" w:hint="eastAsia"/>
          </w:rPr>
          <w:t>文指導</w:t>
        </w:r>
      </w:smartTag>
      <w:r w:rsidRPr="00D0189B">
        <w:rPr>
          <w:rFonts w:ascii="Times New Roman" w:eastAsia="標楷體" w:hAnsi="標楷體" w:cs="Times New Roman" w:hint="eastAsia"/>
        </w:rPr>
        <w:t>教授以本系專</w:t>
      </w:r>
      <w:smartTag w:uri="urn:schemas-microsoft-com:office:smarttags" w:element="PersonName">
        <w:r w:rsidRPr="00D0189B">
          <w:rPr>
            <w:rFonts w:ascii="Times New Roman" w:eastAsia="標楷體" w:hAnsi="標楷體" w:cs="Times New Roman" w:hint="eastAsia"/>
          </w:rPr>
          <w:t>任助理</w:t>
        </w:r>
      </w:smartTag>
      <w:r w:rsidRPr="00D0189B">
        <w:rPr>
          <w:rFonts w:ascii="Times New Roman" w:eastAsia="標楷體" w:hAnsi="標楷體" w:cs="Times New Roman" w:hint="eastAsia"/>
        </w:rPr>
        <w:t>教授</w:t>
      </w:r>
      <w:r>
        <w:rPr>
          <w:rFonts w:ascii="Times New Roman" w:eastAsia="標楷體" w:hAnsi="標楷體" w:cs="Times New Roman" w:hint="eastAsia"/>
        </w:rPr>
        <w:t>以上</w:t>
      </w:r>
      <w:r w:rsidRPr="00D0189B">
        <w:rPr>
          <w:rFonts w:ascii="Times New Roman" w:eastAsia="標楷體" w:hAnsi="標楷體" w:cs="Times New Roman" w:hint="eastAsia"/>
        </w:rPr>
        <w:t>為原則，</w:t>
      </w:r>
      <w:r>
        <w:rPr>
          <w:rFonts w:ascii="Times New Roman" w:eastAsia="標楷體" w:hAnsi="標楷體" w:cs="Times New Roman" w:hint="eastAsia"/>
        </w:rPr>
        <w:t>若本系非助理教授以上教師或</w:t>
      </w:r>
      <w:r w:rsidRPr="00D0189B">
        <w:rPr>
          <w:rFonts w:ascii="Times New Roman" w:eastAsia="標楷體" w:hAnsi="標楷體" w:cs="Times New Roman" w:hint="eastAsia"/>
        </w:rPr>
        <w:t>非本系專任教師擔任本系研究生課業與論</w:t>
      </w:r>
      <w:smartTag w:uri="urn:schemas-microsoft-com:office:smarttags" w:element="PersonName">
        <w:r w:rsidRPr="00D0189B">
          <w:rPr>
            <w:rFonts w:ascii="Times New Roman" w:eastAsia="標楷體" w:hAnsi="標楷體" w:cs="Times New Roman" w:hint="eastAsia"/>
          </w:rPr>
          <w:t>文指導</w:t>
        </w:r>
      </w:smartTag>
      <w:r w:rsidRPr="00D0189B">
        <w:rPr>
          <w:rFonts w:ascii="Times New Roman" w:eastAsia="標楷體" w:hAnsi="標楷體" w:cs="Times New Roman" w:hint="eastAsia"/>
        </w:rPr>
        <w:t>教授者，其資格需符合教育部相關規定，同時需經本系系務會議核可，並應由本系專任教師中擇一擔任共同指導教授。</w:t>
      </w:r>
      <w:r>
        <w:rPr>
          <w:rFonts w:ascii="Times New Roman" w:eastAsia="標楷體" w:hAnsi="標楷體" w:cs="Times New Roman" w:hint="eastAsia"/>
        </w:rPr>
        <w:t>指導教授指導本系研究生每一屆以三位學生為上限。</w:t>
      </w:r>
    </w:p>
    <w:p w:rsidR="00354D83" w:rsidRPr="006142FC" w:rsidRDefault="00354D83" w:rsidP="00256535">
      <w:pPr>
        <w:pStyle w:val="Web"/>
        <w:numPr>
          <w:ilvl w:val="0"/>
          <w:numId w:val="15"/>
        </w:numPr>
        <w:snapToGrid w:val="0"/>
        <w:spacing w:beforeLines="50" w:before="180" w:beforeAutospacing="0" w:after="0" w:afterAutospacing="0"/>
        <w:ind w:left="970" w:hanging="970"/>
        <w:jc w:val="both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本系</w:t>
      </w:r>
      <w:r>
        <w:rPr>
          <w:rFonts w:ascii="Times New Roman" w:eastAsia="標楷體" w:hAnsi="標楷體" w:cs="Times New Roman" w:hint="eastAsia"/>
        </w:rPr>
        <w:t>研究生如欲更換指導教授，需徵求原指導教授及新指導教授書面同意後，送系主任登記核備。</w:t>
      </w:r>
    </w:p>
    <w:p w:rsidR="00354D83" w:rsidRPr="006142FC" w:rsidRDefault="00354D83" w:rsidP="00256535">
      <w:pPr>
        <w:pStyle w:val="Web"/>
        <w:numPr>
          <w:ilvl w:val="0"/>
          <w:numId w:val="15"/>
        </w:numPr>
        <w:snapToGrid w:val="0"/>
        <w:spacing w:beforeLines="50" w:before="180" w:beforeAutospacing="0" w:after="0" w:afterAutospacing="0"/>
        <w:ind w:left="970" w:hanging="970"/>
        <w:jc w:val="both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本系研究生選課均應於每學期規定期限內辦理，其應修課程須</w:t>
      </w:r>
      <w:r w:rsidRPr="006142FC">
        <w:rPr>
          <w:rFonts w:ascii="Times New Roman" w:eastAsia="標楷體" w:hAnsi="標楷體" w:cs="Times New Roman" w:hint="eastAsia"/>
        </w:rPr>
        <w:t>先</w:t>
      </w:r>
      <w:r w:rsidRPr="00D0189B">
        <w:rPr>
          <w:rFonts w:ascii="Times New Roman" w:eastAsia="標楷體" w:hAnsi="標楷體" w:cs="Times New Roman" w:hint="eastAsia"/>
        </w:rPr>
        <w:t>經指導教授簽章核可後，再經系主任核准。</w:t>
      </w:r>
    </w:p>
    <w:p w:rsidR="00354D83" w:rsidRPr="006142FC" w:rsidRDefault="00354D83" w:rsidP="00256535">
      <w:pPr>
        <w:pStyle w:val="Web"/>
        <w:snapToGrid w:val="0"/>
        <w:spacing w:beforeLines="50" w:before="180" w:beforeAutospacing="0" w:after="0" w:afterAutospacing="0"/>
        <w:jc w:val="center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第參章</w:t>
      </w:r>
      <w:r w:rsidRPr="006142FC">
        <w:rPr>
          <w:rFonts w:ascii="Times New Roman" w:eastAsia="標楷體" w:hAnsi="標楷體" w:cs="Times New Roman"/>
        </w:rPr>
        <w:t xml:space="preserve">  </w:t>
      </w:r>
      <w:r w:rsidRPr="00D0189B">
        <w:rPr>
          <w:rFonts w:ascii="Times New Roman" w:eastAsia="標楷體" w:hAnsi="標楷體" w:cs="Times New Roman" w:hint="eastAsia"/>
        </w:rPr>
        <w:t>修業規定</w:t>
      </w:r>
    </w:p>
    <w:p w:rsidR="00354D83" w:rsidRPr="006142FC" w:rsidRDefault="00354D83" w:rsidP="00256535">
      <w:pPr>
        <w:pStyle w:val="Web"/>
        <w:numPr>
          <w:ilvl w:val="0"/>
          <w:numId w:val="16"/>
        </w:numPr>
        <w:snapToGrid w:val="0"/>
        <w:spacing w:beforeLines="50" w:before="180" w:beforeAutospacing="0" w:after="0" w:afterAutospacing="0"/>
        <w:ind w:left="970" w:hanging="970"/>
        <w:jc w:val="both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本系碩士班研究生在學期間須符合下列各項規定，始得提出碩士</w:t>
      </w:r>
      <w:r w:rsidRPr="006142FC">
        <w:rPr>
          <w:rFonts w:ascii="Times New Roman" w:eastAsia="標楷體" w:hAnsi="標楷體" w:cs="Times New Roman" w:hint="eastAsia"/>
        </w:rPr>
        <w:t>論文研究審查</w:t>
      </w:r>
      <w:r w:rsidRPr="00D0189B">
        <w:rPr>
          <w:rFonts w:ascii="Times New Roman" w:eastAsia="標楷體" w:hAnsi="標楷體" w:cs="Times New Roman" w:hint="eastAsia"/>
        </w:rPr>
        <w:t>申請：</w:t>
      </w:r>
    </w:p>
    <w:p w:rsidR="00354D83" w:rsidRPr="00D0189B" w:rsidRDefault="00354D83" w:rsidP="00256535">
      <w:pPr>
        <w:pStyle w:val="Web"/>
        <w:numPr>
          <w:ilvl w:val="2"/>
          <w:numId w:val="12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ascii="Times New Roman" w:eastAsia="標楷體" w:hAnsi="標楷體" w:cs="Times New Roman" w:hint="eastAsia"/>
        </w:rPr>
        <w:t>至少修滿</w:t>
      </w:r>
      <w:r>
        <w:rPr>
          <w:rFonts w:ascii="Times New Roman" w:eastAsia="標楷體" w:hAnsi="標楷體" w:cs="Times New Roman" w:hint="eastAsia"/>
        </w:rPr>
        <w:t>課程總表規定之畢業學分數及必修科目</w:t>
      </w:r>
      <w:r w:rsidRPr="00D0189B">
        <w:rPr>
          <w:rFonts w:ascii="Times New Roman" w:eastAsia="標楷體" w:hAnsi="標楷體" w:cs="Times New Roman" w:hint="eastAsia"/>
        </w:rPr>
        <w:t>。</w:t>
      </w:r>
    </w:p>
    <w:p w:rsidR="00354D83" w:rsidRPr="00D0189B" w:rsidRDefault="00354D83" w:rsidP="00256535">
      <w:pPr>
        <w:pStyle w:val="Web"/>
        <w:numPr>
          <w:ilvl w:val="2"/>
          <w:numId w:val="12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eastAsia="標楷體" w:hAnsi="標楷體" w:hint="eastAsia"/>
          <w:bCs/>
        </w:rPr>
        <w:t>至少發表一篇學術會議論文集或期刊之論文。</w:t>
      </w:r>
      <w:r>
        <w:rPr>
          <w:rFonts w:eastAsia="標楷體" w:hAnsi="標楷體" w:hint="eastAsia"/>
          <w:bCs/>
        </w:rPr>
        <w:t>（口試前需附論文集或期刊論文之影本）</w:t>
      </w:r>
    </w:p>
    <w:p w:rsidR="00354D83" w:rsidRPr="0076743D" w:rsidRDefault="00354D83" w:rsidP="00256535">
      <w:pPr>
        <w:pStyle w:val="Web"/>
        <w:snapToGrid w:val="0"/>
        <w:spacing w:beforeLines="50" w:before="180" w:beforeAutospacing="0" w:after="0" w:afterAutospacing="0"/>
        <w:jc w:val="center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第肆章</w:t>
      </w:r>
      <w:r w:rsidRPr="0076743D">
        <w:rPr>
          <w:rFonts w:ascii="Times New Roman" w:eastAsia="標楷體" w:hAnsi="標楷體" w:cs="Times New Roman"/>
        </w:rPr>
        <w:t xml:space="preserve">  </w:t>
      </w:r>
      <w:r w:rsidRPr="00D0189B">
        <w:rPr>
          <w:rFonts w:ascii="Times New Roman" w:eastAsia="標楷體" w:hAnsi="標楷體" w:cs="Times New Roman" w:hint="eastAsia"/>
        </w:rPr>
        <w:t>學位考試</w:t>
      </w:r>
    </w:p>
    <w:p w:rsidR="00354D83" w:rsidRPr="00D0189B" w:rsidRDefault="00354D83" w:rsidP="00256535">
      <w:pPr>
        <w:pStyle w:val="Web"/>
        <w:numPr>
          <w:ilvl w:val="0"/>
          <w:numId w:val="14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ascii="Times New Roman" w:eastAsia="標楷體" w:hAnsi="標楷體" w:cs="Times New Roman" w:hint="eastAsia"/>
        </w:rPr>
        <w:t>本系研究生碩士</w:t>
      </w:r>
      <w:r w:rsidRPr="00D0189B">
        <w:rPr>
          <w:rFonts w:ascii="Times New Roman" w:eastAsia="標楷體" w:hAnsi="標楷體" w:cs="Times New Roman" w:hint="eastAsia"/>
          <w:bCs/>
        </w:rPr>
        <w:t>論文研究應以</w:t>
      </w:r>
      <w:r>
        <w:rPr>
          <w:rFonts w:ascii="Times New Roman" w:eastAsia="標楷體" w:hAnsi="標楷體" w:cs="Times New Roman" w:hint="eastAsia"/>
          <w:bCs/>
        </w:rPr>
        <w:t>數位應用</w:t>
      </w:r>
      <w:r w:rsidRPr="00D0189B">
        <w:rPr>
          <w:rFonts w:ascii="Times New Roman" w:eastAsia="標楷體" w:hAnsi="標楷體" w:cs="Times New Roman" w:hint="eastAsia"/>
          <w:bCs/>
        </w:rPr>
        <w:t>相關學術性主題為主。</w:t>
      </w:r>
    </w:p>
    <w:p w:rsidR="00354D83" w:rsidRPr="00D0189B" w:rsidRDefault="00354D83" w:rsidP="00256535">
      <w:pPr>
        <w:pStyle w:val="Web"/>
        <w:numPr>
          <w:ilvl w:val="0"/>
          <w:numId w:val="14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ascii="Times New Roman" w:eastAsia="標楷體" w:hAnsi="標楷體" w:cs="Times New Roman" w:hint="eastAsia"/>
        </w:rPr>
        <w:t>本系研究生學位考試須通過碩士</w:t>
      </w:r>
      <w:r w:rsidRPr="00D0189B">
        <w:rPr>
          <w:rFonts w:ascii="Times New Roman" w:eastAsia="標楷體" w:hAnsi="標楷體" w:cs="Times New Roman" w:hint="eastAsia"/>
          <w:bCs/>
        </w:rPr>
        <w:t>論文研究審查及碩士論文口試二階段。</w:t>
      </w:r>
    </w:p>
    <w:p w:rsidR="00354D83" w:rsidRPr="0076743D" w:rsidRDefault="00354D83" w:rsidP="00256535">
      <w:pPr>
        <w:pStyle w:val="Web"/>
        <w:numPr>
          <w:ilvl w:val="0"/>
          <w:numId w:val="14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本系研究生碩士論文研究</w:t>
      </w:r>
      <w:r w:rsidRPr="0076743D">
        <w:rPr>
          <w:rFonts w:ascii="Times New Roman" w:eastAsia="標楷體" w:hAnsi="標楷體" w:cs="Times New Roman" w:hint="eastAsia"/>
        </w:rPr>
        <w:t>審查申請程序如下：</w:t>
      </w:r>
    </w:p>
    <w:p w:rsidR="00354D83" w:rsidRPr="00D0189B" w:rsidRDefault="00354D83" w:rsidP="00256535">
      <w:pPr>
        <w:pStyle w:val="Web"/>
        <w:numPr>
          <w:ilvl w:val="0"/>
          <w:numId w:val="13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ascii="Times New Roman" w:eastAsia="標楷體" w:hAnsi="標楷體" w:cs="Times New Roman" w:hint="eastAsia"/>
        </w:rPr>
        <w:lastRenderedPageBreak/>
        <w:t>碩士論文研究</w:t>
      </w:r>
      <w:r w:rsidRPr="00D0189B">
        <w:rPr>
          <w:rFonts w:ascii="Times New Roman" w:eastAsia="標楷體" w:hAnsi="標楷體" w:cs="Times New Roman" w:hint="eastAsia"/>
          <w:bCs/>
        </w:rPr>
        <w:t>審查申請資料</w:t>
      </w:r>
      <w:r w:rsidRPr="00D0189B">
        <w:rPr>
          <w:rFonts w:ascii="Times New Roman" w:eastAsia="標楷體" w:hAnsi="標楷體" w:cs="Times New Roman" w:hint="eastAsia"/>
        </w:rPr>
        <w:t>提交之日期為</w:t>
      </w:r>
      <w:r w:rsidRPr="00D0189B">
        <w:rPr>
          <w:rFonts w:ascii="Times New Roman" w:eastAsia="標楷體" w:hAnsi="標楷體" w:cs="Times New Roman" w:hint="eastAsia"/>
          <w:bCs/>
        </w:rPr>
        <w:t>每年</w:t>
      </w:r>
      <w:smartTag w:uri="urn:schemas-microsoft-com:office:smarttags" w:element="chsdate">
        <w:smartTagPr>
          <w:attr w:name="Year" w:val="2009"/>
          <w:attr w:name="Month" w:val="11"/>
          <w:attr w:name="Day" w:val="25"/>
          <w:attr w:name="IsLunarDate" w:val="False"/>
          <w:attr w:name="IsROCDate" w:val="False"/>
        </w:smartTagPr>
        <w:r w:rsidRPr="00D0189B">
          <w:rPr>
            <w:rFonts w:ascii="Times New Roman" w:eastAsia="標楷體" w:hAnsi="標楷體" w:cs="Times New Roman" w:hint="eastAsia"/>
            <w:bCs/>
          </w:rPr>
          <w:t>四月二十日</w:t>
        </w:r>
      </w:smartTag>
      <w:r w:rsidRPr="00D0189B">
        <w:rPr>
          <w:rFonts w:ascii="Times New Roman" w:eastAsia="標楷體" w:hAnsi="標楷體" w:cs="Times New Roman" w:hint="eastAsia"/>
          <w:bCs/>
        </w:rPr>
        <w:t>至</w:t>
      </w:r>
      <w:smartTag w:uri="urn:schemas-microsoft-com:office:smarttags" w:element="chsdate">
        <w:smartTagPr>
          <w:attr w:name="Year" w:val="2009"/>
          <w:attr w:name="Month" w:val="11"/>
          <w:attr w:name="Day" w:val="25"/>
          <w:attr w:name="IsLunarDate" w:val="False"/>
          <w:attr w:name="IsROCDate" w:val="False"/>
        </w:smartTagPr>
        <w:r w:rsidRPr="00D0189B">
          <w:rPr>
            <w:rFonts w:ascii="Times New Roman" w:eastAsia="標楷體" w:hAnsi="標楷體" w:cs="Times New Roman" w:hint="eastAsia"/>
            <w:bCs/>
          </w:rPr>
          <w:t>四月二十五日</w:t>
        </w:r>
      </w:smartTag>
      <w:r w:rsidRPr="00D0189B">
        <w:rPr>
          <w:rFonts w:ascii="Times New Roman" w:eastAsia="標楷體" w:hAnsi="標楷體" w:cs="Times New Roman" w:hint="eastAsia"/>
          <w:bCs/>
        </w:rPr>
        <w:t>、</w:t>
      </w:r>
      <w:smartTag w:uri="urn:schemas-microsoft-com:office:smarttags" w:element="chsdate">
        <w:smartTagPr>
          <w:attr w:name="Year" w:val="2009"/>
          <w:attr w:name="Month" w:val="11"/>
          <w:attr w:name="Day" w:val="25"/>
          <w:attr w:name="IsLunarDate" w:val="False"/>
          <w:attr w:name="IsROCDate" w:val="False"/>
        </w:smartTagPr>
        <w:r w:rsidRPr="00D0189B">
          <w:rPr>
            <w:rFonts w:ascii="Times New Roman" w:eastAsia="標楷體" w:hAnsi="標楷體" w:cs="Times New Roman" w:hint="eastAsia"/>
            <w:bCs/>
          </w:rPr>
          <w:t>十一月二十日</w:t>
        </w:r>
      </w:smartTag>
      <w:r w:rsidRPr="00D0189B">
        <w:rPr>
          <w:rFonts w:ascii="Times New Roman" w:eastAsia="標楷體" w:hAnsi="標楷體" w:cs="Times New Roman" w:hint="eastAsia"/>
          <w:bCs/>
        </w:rPr>
        <w:t>至</w:t>
      </w:r>
      <w:smartTag w:uri="urn:schemas-microsoft-com:office:smarttags" w:element="chsdate">
        <w:smartTagPr>
          <w:attr w:name="Year" w:val="2009"/>
          <w:attr w:name="Month" w:val="11"/>
          <w:attr w:name="Day" w:val="25"/>
          <w:attr w:name="IsLunarDate" w:val="False"/>
          <w:attr w:name="IsROCDate" w:val="False"/>
        </w:smartTagPr>
        <w:r w:rsidRPr="00D0189B">
          <w:rPr>
            <w:rFonts w:ascii="Times New Roman" w:eastAsia="標楷體" w:hAnsi="標楷體" w:cs="Times New Roman" w:hint="eastAsia"/>
            <w:bCs/>
          </w:rPr>
          <w:t>十一月二十五日</w:t>
        </w:r>
      </w:smartTag>
      <w:r w:rsidRPr="00D0189B">
        <w:rPr>
          <w:rFonts w:ascii="Times New Roman" w:eastAsia="標楷體" w:hAnsi="標楷體" w:cs="Times New Roman" w:hint="eastAsia"/>
          <w:bCs/>
        </w:rPr>
        <w:t>，例假日順延至第一個工作日。</w:t>
      </w:r>
    </w:p>
    <w:p w:rsidR="00354D83" w:rsidRPr="009C0D9B" w:rsidRDefault="00354D83" w:rsidP="00256535">
      <w:pPr>
        <w:pStyle w:val="Web"/>
        <w:numPr>
          <w:ilvl w:val="0"/>
          <w:numId w:val="13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eastAsia="標楷體" w:hAnsi="標楷體" w:hint="eastAsia"/>
          <w:bCs/>
        </w:rPr>
        <w:t>碩士論文研究審查申請資料提交內容包括：</w:t>
      </w:r>
    </w:p>
    <w:p w:rsidR="00354D83" w:rsidRPr="009C0D9B" w:rsidRDefault="00354D83" w:rsidP="00256535">
      <w:pPr>
        <w:pStyle w:val="Web"/>
        <w:numPr>
          <w:ilvl w:val="0"/>
          <w:numId w:val="17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eastAsia="標楷體" w:hAnsi="標楷體" w:hint="eastAsia"/>
          <w:bCs/>
        </w:rPr>
        <w:t>歷年成績表；</w:t>
      </w:r>
    </w:p>
    <w:p w:rsidR="00354D83" w:rsidRPr="009C0D9B" w:rsidRDefault="00354D83" w:rsidP="00256535">
      <w:pPr>
        <w:pStyle w:val="Web"/>
        <w:numPr>
          <w:ilvl w:val="0"/>
          <w:numId w:val="17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eastAsia="標楷體" w:hAnsi="標楷體" w:hint="eastAsia"/>
          <w:bCs/>
        </w:rPr>
        <w:t>碩士論文初稿及其提要一份；</w:t>
      </w:r>
    </w:p>
    <w:p w:rsidR="00354D83" w:rsidRPr="009C0D9B" w:rsidRDefault="00354D83" w:rsidP="00256535">
      <w:pPr>
        <w:pStyle w:val="Web"/>
        <w:numPr>
          <w:ilvl w:val="0"/>
          <w:numId w:val="17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eastAsia="標楷體" w:hAnsi="標楷體" w:hint="eastAsia"/>
          <w:bCs/>
        </w:rPr>
        <w:t>碩士學位考試申請書；</w:t>
      </w:r>
    </w:p>
    <w:p w:rsidR="00354D83" w:rsidRPr="009C0D9B" w:rsidRDefault="00354D83" w:rsidP="00256535">
      <w:pPr>
        <w:pStyle w:val="Web"/>
        <w:numPr>
          <w:ilvl w:val="0"/>
          <w:numId w:val="17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eastAsia="標楷體" w:hAnsi="標楷體" w:hint="eastAsia"/>
          <w:bCs/>
        </w:rPr>
        <w:t>投稿之接受函</w:t>
      </w:r>
      <w:r>
        <w:rPr>
          <w:rFonts w:eastAsia="標楷體" w:hAnsi="標楷體" w:hint="eastAsia"/>
          <w:bCs/>
        </w:rPr>
        <w:t>或論文抽印本</w:t>
      </w:r>
      <w:r w:rsidRPr="00D0189B">
        <w:rPr>
          <w:rFonts w:eastAsia="標楷體" w:hAnsi="標楷體" w:hint="eastAsia"/>
          <w:bCs/>
        </w:rPr>
        <w:t>；</w:t>
      </w:r>
    </w:p>
    <w:p w:rsidR="00354D83" w:rsidRPr="009C0D9B" w:rsidRDefault="00354D83" w:rsidP="00256535">
      <w:pPr>
        <w:pStyle w:val="Web"/>
        <w:numPr>
          <w:ilvl w:val="0"/>
          <w:numId w:val="17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eastAsia="標楷體" w:hAnsi="標楷體" w:hint="eastAsia"/>
          <w:bCs/>
        </w:rPr>
        <w:t>碩士學位口試申請書</w:t>
      </w:r>
      <w:r>
        <w:rPr>
          <w:rFonts w:eastAsia="標楷體" w:hAnsi="標楷體" w:hint="eastAsia"/>
          <w:bCs/>
        </w:rPr>
        <w:t>；</w:t>
      </w:r>
    </w:p>
    <w:p w:rsidR="00354D83" w:rsidRPr="00D0189B" w:rsidRDefault="00354D83" w:rsidP="00256535">
      <w:pPr>
        <w:pStyle w:val="Web"/>
        <w:numPr>
          <w:ilvl w:val="0"/>
          <w:numId w:val="17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>
        <w:rPr>
          <w:rFonts w:eastAsia="標楷體" w:hAnsi="標楷體" w:hint="eastAsia"/>
          <w:bCs/>
        </w:rPr>
        <w:t>學術活動參與表</w:t>
      </w:r>
      <w:r>
        <w:rPr>
          <w:rFonts w:eastAsia="標楷體" w:hAnsi="標楷體"/>
          <w:bCs/>
        </w:rPr>
        <w:t>10</w:t>
      </w:r>
      <w:r>
        <w:rPr>
          <w:rFonts w:eastAsia="標楷體" w:hAnsi="標楷體" w:hint="eastAsia"/>
          <w:bCs/>
        </w:rPr>
        <w:t>份</w:t>
      </w:r>
      <w:r w:rsidRPr="00D0189B">
        <w:rPr>
          <w:rFonts w:eastAsia="標楷體" w:hAnsi="標楷體" w:hint="eastAsia"/>
          <w:bCs/>
        </w:rPr>
        <w:t>。</w:t>
      </w:r>
    </w:p>
    <w:p w:rsidR="00354D83" w:rsidRPr="00D0189B" w:rsidRDefault="00354D83" w:rsidP="00256535">
      <w:pPr>
        <w:pStyle w:val="Web"/>
        <w:numPr>
          <w:ilvl w:val="0"/>
          <w:numId w:val="13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D0189B">
        <w:rPr>
          <w:rFonts w:ascii="Times New Roman" w:eastAsia="標楷體" w:hAnsi="標楷體" w:cs="Times New Roman" w:hint="eastAsia"/>
        </w:rPr>
        <w:t>碩士論文研究</w:t>
      </w:r>
      <w:r w:rsidRPr="00D0189B">
        <w:rPr>
          <w:rFonts w:ascii="Times New Roman" w:eastAsia="標楷體" w:hAnsi="標楷體" w:cs="Times New Roman" w:hint="eastAsia"/>
          <w:bCs/>
        </w:rPr>
        <w:t>審查作業由本系</w:t>
      </w:r>
      <w:r>
        <w:rPr>
          <w:rFonts w:ascii="Times New Roman" w:eastAsia="標楷體" w:hAnsi="標楷體" w:cs="Times New Roman" w:hint="eastAsia"/>
          <w:bCs/>
        </w:rPr>
        <w:t>學術委員會審查後提交審議</w:t>
      </w:r>
      <w:r w:rsidRPr="00D0189B">
        <w:rPr>
          <w:rFonts w:ascii="Times New Roman" w:eastAsia="標楷體" w:hAnsi="標楷體" w:cs="Times New Roman" w:hint="eastAsia"/>
          <w:bCs/>
        </w:rPr>
        <w:t>，必要時得請申請人辦理</w:t>
      </w:r>
      <w:r w:rsidRPr="00D0189B">
        <w:rPr>
          <w:rFonts w:ascii="Times New Roman" w:eastAsia="標楷體" w:hAnsi="標楷體" w:cs="Times New Roman" w:hint="eastAsia"/>
        </w:rPr>
        <w:t>碩士論文發表會</w:t>
      </w:r>
      <w:r w:rsidRPr="00D0189B">
        <w:rPr>
          <w:rFonts w:ascii="Times New Roman" w:eastAsia="標楷體" w:hAnsi="標楷體" w:cs="Times New Roman" w:hint="eastAsia"/>
          <w:bCs/>
        </w:rPr>
        <w:t>。</w:t>
      </w:r>
    </w:p>
    <w:p w:rsidR="00354D83" w:rsidRPr="00D0189B" w:rsidRDefault="00354D83" w:rsidP="00256535">
      <w:pPr>
        <w:pStyle w:val="Web"/>
        <w:numPr>
          <w:ilvl w:val="0"/>
          <w:numId w:val="13"/>
        </w:numPr>
        <w:snapToGrid w:val="0"/>
        <w:spacing w:beforeLines="50" w:before="180" w:beforeAutospacing="0" w:after="0" w:afterAutospacing="0"/>
        <w:ind w:left="1315" w:hanging="357"/>
        <w:jc w:val="both"/>
        <w:rPr>
          <w:rFonts w:ascii="Times New Roman" w:eastAsia="標楷體" w:hAnsi="Times New Roman" w:cs="Times New Roman"/>
        </w:rPr>
      </w:pPr>
      <w:r w:rsidRPr="00D0189B">
        <w:rPr>
          <w:rFonts w:ascii="Times New Roman" w:eastAsia="標楷體" w:hAnsi="標楷體" w:cs="Times New Roman" w:hint="eastAsia"/>
        </w:rPr>
        <w:t>碩士論文研究</w:t>
      </w:r>
      <w:r w:rsidRPr="00D0189B">
        <w:rPr>
          <w:rFonts w:ascii="Times New Roman" w:eastAsia="標楷體" w:hAnsi="標楷體" w:cs="Times New Roman" w:hint="eastAsia"/>
          <w:bCs/>
        </w:rPr>
        <w:t>審查未通過者，得在修業期限內於次學期依</w:t>
      </w:r>
      <w:r w:rsidRPr="00D0189B">
        <w:rPr>
          <w:rFonts w:ascii="Times New Roman" w:eastAsia="標楷體" w:hAnsi="標楷體" w:cs="Times New Roman" w:hint="eastAsia"/>
        </w:rPr>
        <w:t>碩士論文研究</w:t>
      </w:r>
      <w:r w:rsidRPr="00D0189B">
        <w:rPr>
          <w:rFonts w:ascii="Times New Roman" w:eastAsia="標楷體" w:hAnsi="標楷體" w:cs="Times New Roman" w:hint="eastAsia"/>
          <w:bCs/>
        </w:rPr>
        <w:t>審查申請程序再提出申請。</w:t>
      </w:r>
    </w:p>
    <w:p w:rsidR="00354D83" w:rsidRPr="0076743D" w:rsidRDefault="00354D83" w:rsidP="00256535">
      <w:pPr>
        <w:pStyle w:val="Web"/>
        <w:numPr>
          <w:ilvl w:val="0"/>
          <w:numId w:val="14"/>
        </w:numPr>
        <w:snapToGrid w:val="0"/>
        <w:spacing w:beforeLines="50" w:before="180" w:beforeAutospacing="0" w:after="0" w:afterAutospacing="0"/>
        <w:ind w:left="970" w:hanging="970"/>
        <w:jc w:val="both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本系研究生碩士論文研究</w:t>
      </w:r>
      <w:r w:rsidRPr="0076743D">
        <w:rPr>
          <w:rFonts w:ascii="Times New Roman" w:eastAsia="標楷體" w:hAnsi="標楷體" w:cs="Times New Roman" w:hint="eastAsia"/>
        </w:rPr>
        <w:t>審查通過後，報請學校核備後，始得進行碩士論文口試作業。</w:t>
      </w:r>
    </w:p>
    <w:p w:rsidR="00354D83" w:rsidRPr="0076743D" w:rsidRDefault="00354D83" w:rsidP="00256535">
      <w:pPr>
        <w:pStyle w:val="Web"/>
        <w:numPr>
          <w:ilvl w:val="0"/>
          <w:numId w:val="14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本系研究生碩士論文</w:t>
      </w:r>
      <w:r w:rsidRPr="0076743D">
        <w:rPr>
          <w:rFonts w:ascii="Times New Roman" w:eastAsia="標楷體" w:hAnsi="標楷體" w:cs="Times New Roman" w:hint="eastAsia"/>
        </w:rPr>
        <w:t>口試依以下規定辦理：</w:t>
      </w:r>
    </w:p>
    <w:p w:rsidR="00354D83" w:rsidRPr="0070372C" w:rsidRDefault="00354D83" w:rsidP="00256535">
      <w:pPr>
        <w:pStyle w:val="Web"/>
        <w:numPr>
          <w:ilvl w:val="2"/>
          <w:numId w:val="14"/>
        </w:numPr>
        <w:tabs>
          <w:tab w:val="num" w:pos="3426"/>
        </w:tabs>
        <w:snapToGrid w:val="0"/>
        <w:spacing w:beforeLines="50" w:before="180" w:beforeAutospacing="0" w:after="0" w:afterAutospacing="0"/>
        <w:jc w:val="both"/>
        <w:rPr>
          <w:rFonts w:ascii="Times New Roman" w:eastAsia="標楷體" w:hAnsi="標楷體" w:cs="Times New Roman"/>
        </w:rPr>
      </w:pPr>
      <w:r w:rsidRPr="0070372C">
        <w:rPr>
          <w:rFonts w:ascii="Times New Roman" w:eastAsia="標楷體" w:hAnsi="標楷體" w:cs="Times New Roman" w:hint="eastAsia"/>
        </w:rPr>
        <w:t>碩士論文口試委員會應置委員三至五人，委員會委員由指導教授提五至七人後由系主任圈選聘請，由指導教授排定碩士論文口試時間與場地，並由口試委員互推指導教授以外之其中一人為召集委員。</w:t>
      </w:r>
    </w:p>
    <w:p w:rsidR="00354D83" w:rsidRPr="0076743D" w:rsidRDefault="00354D83" w:rsidP="00256535">
      <w:pPr>
        <w:pStyle w:val="Web"/>
        <w:numPr>
          <w:ilvl w:val="2"/>
          <w:numId w:val="14"/>
        </w:numPr>
        <w:tabs>
          <w:tab w:val="num" w:pos="3426"/>
        </w:tabs>
        <w:snapToGrid w:val="0"/>
        <w:spacing w:beforeLines="50" w:before="180" w:beforeAutospacing="0" w:after="0" w:afterAutospacing="0"/>
        <w:jc w:val="both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論文口試成績以七十分為及格，一百分為滿分，評定以一次為限，並以出席委員評定分數平均決定之。</w:t>
      </w:r>
    </w:p>
    <w:p w:rsidR="00354D83" w:rsidRPr="0076743D" w:rsidRDefault="00354D83" w:rsidP="00256535">
      <w:pPr>
        <w:pStyle w:val="Web"/>
        <w:numPr>
          <w:ilvl w:val="2"/>
          <w:numId w:val="14"/>
        </w:numPr>
        <w:tabs>
          <w:tab w:val="num" w:pos="3426"/>
        </w:tabs>
        <w:snapToGrid w:val="0"/>
        <w:spacing w:beforeLines="50" w:before="180" w:beforeAutospacing="0" w:after="0" w:afterAutospacing="0"/>
        <w:jc w:val="both"/>
        <w:rPr>
          <w:rFonts w:ascii="Times New Roman" w:eastAsia="標楷體" w:hAnsi="標楷體" w:cs="Times New Roman"/>
        </w:rPr>
      </w:pPr>
      <w:r w:rsidRPr="00D0189B">
        <w:rPr>
          <w:rFonts w:ascii="Times New Roman" w:eastAsia="標楷體" w:hAnsi="標楷體" w:cs="Times New Roman" w:hint="eastAsia"/>
        </w:rPr>
        <w:t>論文口試成績不及格而其修業年限尚未屆滿者，得於次學期起申請重考，但重考以一次為限。</w:t>
      </w:r>
    </w:p>
    <w:p w:rsidR="00354D83" w:rsidRPr="00D0189B" w:rsidRDefault="00354D83" w:rsidP="00256535">
      <w:pPr>
        <w:pStyle w:val="Web"/>
        <w:numPr>
          <w:ilvl w:val="0"/>
          <w:numId w:val="14"/>
        </w:numPr>
        <w:snapToGrid w:val="0"/>
        <w:spacing w:beforeLines="50" w:before="180" w:beforeAutospacing="0" w:after="0" w:afterAutospacing="0"/>
        <w:ind w:left="970" w:hanging="970"/>
        <w:jc w:val="both"/>
        <w:rPr>
          <w:rFonts w:ascii="Times New Roman" w:eastAsia="標楷體" w:hAnsi="Times New Roman" w:cs="Times New Roman"/>
        </w:rPr>
      </w:pPr>
      <w:r w:rsidRPr="00D0189B">
        <w:rPr>
          <w:rFonts w:ascii="Times New Roman" w:eastAsia="標楷體" w:hAnsi="標楷體" w:cs="Times New Roman" w:hint="eastAsia"/>
        </w:rPr>
        <w:t>本系研究生碩士論文</w:t>
      </w:r>
      <w:r w:rsidRPr="00D0189B">
        <w:rPr>
          <w:rFonts w:ascii="Times New Roman" w:eastAsia="標楷體" w:hAnsi="標楷體" w:cs="Times New Roman" w:hint="eastAsia"/>
          <w:bCs/>
        </w:rPr>
        <w:t>口試通過後，始完成學位考試。</w:t>
      </w:r>
    </w:p>
    <w:p w:rsidR="00354D83" w:rsidRPr="00256535" w:rsidRDefault="00354D83" w:rsidP="00256535">
      <w:pPr>
        <w:pStyle w:val="Web"/>
        <w:numPr>
          <w:ilvl w:val="0"/>
          <w:numId w:val="14"/>
        </w:numPr>
        <w:snapToGrid w:val="0"/>
        <w:spacing w:beforeLines="50" w:before="180" w:beforeAutospacing="0" w:after="0" w:afterAutospacing="0"/>
        <w:ind w:left="970" w:hanging="970"/>
        <w:jc w:val="both"/>
        <w:rPr>
          <w:rFonts w:ascii="標楷體" w:eastAsia="標楷體" w:hAnsi="標楷體" w:cs="Times New Roman"/>
        </w:rPr>
      </w:pPr>
      <w:r w:rsidRPr="00256535">
        <w:rPr>
          <w:rFonts w:ascii="標楷體" w:eastAsia="標楷體" w:hAnsi="標楷體" w:cs="Times New Roman" w:hint="eastAsia"/>
        </w:rPr>
        <w:t>本辦法若有未盡事宜，悉依本校相關規定辦理。</w:t>
      </w:r>
    </w:p>
    <w:p w:rsidR="00354D83" w:rsidRPr="00256535" w:rsidRDefault="00354D83" w:rsidP="00754E89">
      <w:pPr>
        <w:pStyle w:val="Web"/>
        <w:numPr>
          <w:ilvl w:val="0"/>
          <w:numId w:val="14"/>
        </w:numPr>
        <w:snapToGrid w:val="0"/>
        <w:spacing w:beforeLines="50" w:before="180" w:beforeAutospacing="0" w:after="0" w:afterAutospacing="0"/>
        <w:ind w:left="970" w:hanging="970"/>
        <w:jc w:val="both"/>
        <w:rPr>
          <w:rFonts w:ascii="標楷體" w:eastAsia="標楷體" w:hAnsi="標楷體"/>
          <w:sz w:val="26"/>
          <w:szCs w:val="26"/>
        </w:rPr>
      </w:pPr>
      <w:r w:rsidRPr="00256535">
        <w:rPr>
          <w:rFonts w:ascii="標楷體" w:eastAsia="標楷體" w:hAnsi="標楷體" w:hint="eastAsia"/>
        </w:rPr>
        <w:t>本辦法經本系系務會議通過後實施，修正時亦同。</w:t>
      </w:r>
    </w:p>
    <w:sectPr w:rsidR="00354D83" w:rsidRPr="00256535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45" w:rsidRDefault="00CB6545" w:rsidP="00116C34">
      <w:r>
        <w:separator/>
      </w:r>
    </w:p>
  </w:endnote>
  <w:endnote w:type="continuationSeparator" w:id="0">
    <w:p w:rsidR="00CB6545" w:rsidRDefault="00CB6545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45" w:rsidRDefault="00CB6545" w:rsidP="00116C34">
      <w:r>
        <w:separator/>
      </w:r>
    </w:p>
  </w:footnote>
  <w:footnote w:type="continuationSeparator" w:id="0">
    <w:p w:rsidR="00CB6545" w:rsidRDefault="00CB6545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1B00F9"/>
    <w:multiLevelType w:val="hybridMultilevel"/>
    <w:tmpl w:val="D60E83DC"/>
    <w:lvl w:ilvl="0" w:tplc="6DBA17F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43A2F1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新細明體" w:cs="Times New Roman" w:hint="default"/>
      </w:rPr>
    </w:lvl>
    <w:lvl w:ilvl="2" w:tplc="43A2F1B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新細明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1B15185B"/>
    <w:multiLevelType w:val="hybridMultilevel"/>
    <w:tmpl w:val="22C43832"/>
    <w:lvl w:ilvl="0" w:tplc="BEE26A02">
      <w:start w:val="1"/>
      <w:numFmt w:val="decimal"/>
      <w:lvlText w:val="（%1）"/>
      <w:lvlJc w:val="left"/>
      <w:pPr>
        <w:tabs>
          <w:tab w:val="num" w:pos="1680"/>
        </w:tabs>
        <w:ind w:left="168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">
    <w:nsid w:val="25F30C3F"/>
    <w:multiLevelType w:val="hybridMultilevel"/>
    <w:tmpl w:val="31165F10"/>
    <w:lvl w:ilvl="0" w:tplc="FEB64C1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5">
    <w:nsid w:val="27E664F7"/>
    <w:multiLevelType w:val="hybridMultilevel"/>
    <w:tmpl w:val="659A6632"/>
    <w:lvl w:ilvl="0" w:tplc="6DBA17F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FEB64C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C0CA779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新細明體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E652428"/>
    <w:multiLevelType w:val="hybridMultilevel"/>
    <w:tmpl w:val="A69662B8"/>
    <w:lvl w:ilvl="0" w:tplc="6DBA17F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5D095A59"/>
    <w:multiLevelType w:val="hybridMultilevel"/>
    <w:tmpl w:val="A424AA60"/>
    <w:lvl w:ilvl="0" w:tplc="6DBA17F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5"/>
  </w:num>
  <w:num w:numId="7">
    <w:abstractNumId w:val="11"/>
  </w:num>
  <w:num w:numId="8">
    <w:abstractNumId w:val="16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0363C"/>
    <w:rsid w:val="00060D47"/>
    <w:rsid w:val="00063D3B"/>
    <w:rsid w:val="00080E9C"/>
    <w:rsid w:val="000918FE"/>
    <w:rsid w:val="000D4DC5"/>
    <w:rsid w:val="000E7B47"/>
    <w:rsid w:val="000F341A"/>
    <w:rsid w:val="00115E1C"/>
    <w:rsid w:val="00116C34"/>
    <w:rsid w:val="0015335B"/>
    <w:rsid w:val="00163120"/>
    <w:rsid w:val="001657AD"/>
    <w:rsid w:val="001718B3"/>
    <w:rsid w:val="00184D6D"/>
    <w:rsid w:val="001A70E3"/>
    <w:rsid w:val="00224F04"/>
    <w:rsid w:val="002310B0"/>
    <w:rsid w:val="00242DF5"/>
    <w:rsid w:val="00253487"/>
    <w:rsid w:val="00256535"/>
    <w:rsid w:val="00262592"/>
    <w:rsid w:val="00331FAA"/>
    <w:rsid w:val="00336E0E"/>
    <w:rsid w:val="003415A9"/>
    <w:rsid w:val="00354D83"/>
    <w:rsid w:val="003E2F1E"/>
    <w:rsid w:val="00417B00"/>
    <w:rsid w:val="00461850"/>
    <w:rsid w:val="00477F1D"/>
    <w:rsid w:val="0052746E"/>
    <w:rsid w:val="0053039F"/>
    <w:rsid w:val="00575528"/>
    <w:rsid w:val="005C0BF0"/>
    <w:rsid w:val="005E043D"/>
    <w:rsid w:val="0061402D"/>
    <w:rsid w:val="006142FC"/>
    <w:rsid w:val="006F208D"/>
    <w:rsid w:val="0070372C"/>
    <w:rsid w:val="007160F2"/>
    <w:rsid w:val="007249ED"/>
    <w:rsid w:val="00754E89"/>
    <w:rsid w:val="00757CA7"/>
    <w:rsid w:val="0076743D"/>
    <w:rsid w:val="0079018C"/>
    <w:rsid w:val="007B28A8"/>
    <w:rsid w:val="007C682A"/>
    <w:rsid w:val="007F1027"/>
    <w:rsid w:val="00885E2C"/>
    <w:rsid w:val="00933582"/>
    <w:rsid w:val="00945CE6"/>
    <w:rsid w:val="009A2ED0"/>
    <w:rsid w:val="009A7486"/>
    <w:rsid w:val="009C0D80"/>
    <w:rsid w:val="009C0D9B"/>
    <w:rsid w:val="009E5E5D"/>
    <w:rsid w:val="009F57B3"/>
    <w:rsid w:val="00A825CB"/>
    <w:rsid w:val="00AA23E7"/>
    <w:rsid w:val="00AB3199"/>
    <w:rsid w:val="00B834F3"/>
    <w:rsid w:val="00BA78B1"/>
    <w:rsid w:val="00BE2B76"/>
    <w:rsid w:val="00C27DDF"/>
    <w:rsid w:val="00C6526A"/>
    <w:rsid w:val="00C93FC8"/>
    <w:rsid w:val="00CB6545"/>
    <w:rsid w:val="00D0189B"/>
    <w:rsid w:val="00D2672A"/>
    <w:rsid w:val="00D908FF"/>
    <w:rsid w:val="00D95F69"/>
    <w:rsid w:val="00D973AB"/>
    <w:rsid w:val="00DB2FB9"/>
    <w:rsid w:val="00DE0566"/>
    <w:rsid w:val="00DF4FC4"/>
    <w:rsid w:val="00DF66C4"/>
    <w:rsid w:val="00E15511"/>
    <w:rsid w:val="00E4373B"/>
    <w:rsid w:val="00F032D3"/>
    <w:rsid w:val="00F1405D"/>
    <w:rsid w:val="00F1536C"/>
    <w:rsid w:val="00F8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5</cp:revision>
  <cp:lastPrinted>2014-09-22T08:41:00Z</cp:lastPrinted>
  <dcterms:created xsi:type="dcterms:W3CDTF">2014-10-28T10:17:00Z</dcterms:created>
  <dcterms:modified xsi:type="dcterms:W3CDTF">2016-04-13T04:42:00Z</dcterms:modified>
</cp:coreProperties>
</file>